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54CE" w14:textId="77777777" w:rsidR="00286A09" w:rsidRPr="007E0DDC" w:rsidRDefault="00286A09" w:rsidP="00286A0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22"/>
          <w:szCs w:val="22"/>
        </w:rPr>
      </w:pPr>
    </w:p>
    <w:p w14:paraId="56B92931" w14:textId="4B67A91E" w:rsidR="00286A09" w:rsidRPr="007E0DDC" w:rsidRDefault="00286A09" w:rsidP="00286A0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>PROPOSTA DE PREÇO</w:t>
      </w:r>
    </w:p>
    <w:p w14:paraId="186E2C26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Ao</w:t>
      </w:r>
    </w:p>
    <w:p w14:paraId="55A05E22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Serviço de Apoio às Micro e Pequenas Empresas de Rondônia– SEBRAE/RO</w:t>
      </w:r>
    </w:p>
    <w:p w14:paraId="04481E44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A/C: Unidade de Suporte Operacional - USO</w:t>
      </w:r>
    </w:p>
    <w:p w14:paraId="5DBDB6FF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5222397D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 proponente (razão social), por seu representante legal, submete à apreciação do SEBRAE/RO sua proposta objetivando a contratação de empresa especializada em prestação de serviços técnicos, atendendo regulamentação específica da Secretaria de Segurança e Saúde do Trabalho, do Ministério do Trabalho, no que diz respeito às Normas Regulamentadoras, administração e prestação de serviços no serviço de saúde ocupacional e atendimento a projetos voltados ao bem estar e qualidade de vida dos funcionários do SEBRAE/RO.</w:t>
      </w:r>
    </w:p>
    <w:p w14:paraId="06045CFC" w14:textId="77777777" w:rsidR="00286A09" w:rsidRPr="007E0DDC" w:rsidRDefault="00286A09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706FEA96" w14:textId="1501AE01" w:rsidR="00286A09" w:rsidRPr="0005031C" w:rsidRDefault="00286A09" w:rsidP="00DA7811">
      <w:pPr>
        <w:pStyle w:val="PargrafodaLista"/>
        <w:numPr>
          <w:ilvl w:val="0"/>
          <w:numId w:val="1"/>
        </w:num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  <w:r w:rsidRPr="0005031C">
        <w:rPr>
          <w:rFonts w:cs="Arial"/>
          <w:b/>
          <w:sz w:val="22"/>
          <w:szCs w:val="22"/>
        </w:rPr>
        <w:t>Preço por serviço, expressos em reais: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2F8A6E43" w14:textId="77777777" w:rsidTr="0005031C">
        <w:trPr>
          <w:trHeight w:val="375"/>
        </w:trPr>
        <w:tc>
          <w:tcPr>
            <w:tcW w:w="3502" w:type="pct"/>
            <w:hideMark/>
          </w:tcPr>
          <w:p w14:paraId="344D0962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PCMSO</w:t>
            </w:r>
          </w:p>
        </w:tc>
        <w:tc>
          <w:tcPr>
            <w:tcW w:w="1498" w:type="pct"/>
            <w:hideMark/>
          </w:tcPr>
          <w:p w14:paraId="0A6DC0CF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3A5032F2" w14:textId="77777777" w:rsidTr="0005031C">
        <w:trPr>
          <w:trHeight w:val="375"/>
        </w:trPr>
        <w:tc>
          <w:tcPr>
            <w:tcW w:w="3502" w:type="pct"/>
            <w:noWrap/>
            <w:hideMark/>
          </w:tcPr>
          <w:p w14:paraId="6CB4C87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 xml:space="preserve"> Relatório Anual do PCMSO - Item 4.1.3</w:t>
            </w:r>
          </w:p>
        </w:tc>
        <w:tc>
          <w:tcPr>
            <w:tcW w:w="1498" w:type="pct"/>
            <w:hideMark/>
          </w:tcPr>
          <w:p w14:paraId="6E7C86E7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00E115F9" w14:textId="77777777" w:rsidTr="0005031C">
        <w:trPr>
          <w:trHeight w:val="375"/>
        </w:trPr>
        <w:tc>
          <w:tcPr>
            <w:tcW w:w="3502" w:type="pct"/>
            <w:hideMark/>
          </w:tcPr>
          <w:p w14:paraId="31BF3E7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Perfil epidemiológico - item 4.1.4</w:t>
            </w:r>
          </w:p>
        </w:tc>
        <w:tc>
          <w:tcPr>
            <w:tcW w:w="1498" w:type="pct"/>
            <w:hideMark/>
          </w:tcPr>
          <w:p w14:paraId="10CC18D3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8C8C1C0" w14:textId="77777777" w:rsidTr="0005031C">
        <w:trPr>
          <w:trHeight w:val="375"/>
        </w:trPr>
        <w:tc>
          <w:tcPr>
            <w:tcW w:w="3502" w:type="pct"/>
            <w:hideMark/>
          </w:tcPr>
          <w:p w14:paraId="5614913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semestral do perfil epidemiológico - item 4.1.4.1</w:t>
            </w:r>
          </w:p>
        </w:tc>
        <w:tc>
          <w:tcPr>
            <w:tcW w:w="1498" w:type="pct"/>
            <w:hideMark/>
          </w:tcPr>
          <w:p w14:paraId="6E143882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06DDC6CA" w14:textId="77777777" w:rsidTr="0005031C">
        <w:trPr>
          <w:trHeight w:val="375"/>
        </w:trPr>
        <w:tc>
          <w:tcPr>
            <w:tcW w:w="3502" w:type="pct"/>
            <w:hideMark/>
          </w:tcPr>
          <w:p w14:paraId="68BD933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Planejamento anual de atividades - item 4.1.5 e 4.1.5.1</w:t>
            </w:r>
          </w:p>
        </w:tc>
        <w:tc>
          <w:tcPr>
            <w:tcW w:w="1498" w:type="pct"/>
            <w:hideMark/>
          </w:tcPr>
          <w:p w14:paraId="4BC605EA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4A42C72" w14:textId="77777777" w:rsidTr="0005031C">
        <w:trPr>
          <w:trHeight w:val="375"/>
        </w:trPr>
        <w:tc>
          <w:tcPr>
            <w:tcW w:w="3502" w:type="pct"/>
            <w:hideMark/>
          </w:tcPr>
          <w:p w14:paraId="051FF2A0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Execução do planejamento - item 4.1.6</w:t>
            </w:r>
          </w:p>
        </w:tc>
        <w:tc>
          <w:tcPr>
            <w:tcW w:w="1498" w:type="pct"/>
            <w:hideMark/>
          </w:tcPr>
          <w:p w14:paraId="35ABA34A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35AD46FD" w14:textId="77777777" w:rsidTr="0005031C">
        <w:trPr>
          <w:trHeight w:val="375"/>
        </w:trPr>
        <w:tc>
          <w:tcPr>
            <w:tcW w:w="3502" w:type="pct"/>
            <w:hideMark/>
          </w:tcPr>
          <w:p w14:paraId="7949CDB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Perícia médica - Item 4.1.13</w:t>
            </w:r>
          </w:p>
        </w:tc>
        <w:tc>
          <w:tcPr>
            <w:tcW w:w="1498" w:type="pct"/>
            <w:hideMark/>
          </w:tcPr>
          <w:p w14:paraId="1F66613E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6959830A" w14:textId="77777777" w:rsidTr="0005031C">
        <w:trPr>
          <w:trHeight w:val="375"/>
        </w:trPr>
        <w:tc>
          <w:tcPr>
            <w:tcW w:w="3502" w:type="pct"/>
            <w:hideMark/>
          </w:tcPr>
          <w:p w14:paraId="53892BF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Consultoria  - Itens 4.1.14; 4.1.16</w:t>
            </w:r>
          </w:p>
        </w:tc>
        <w:tc>
          <w:tcPr>
            <w:tcW w:w="1498" w:type="pct"/>
            <w:hideMark/>
          </w:tcPr>
          <w:p w14:paraId="50690E61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3DA5E3F6" w14:textId="77777777" w:rsidTr="0005031C">
        <w:trPr>
          <w:trHeight w:val="375"/>
        </w:trPr>
        <w:tc>
          <w:tcPr>
            <w:tcW w:w="3502" w:type="pct"/>
            <w:hideMark/>
          </w:tcPr>
          <w:p w14:paraId="2A0514B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Informativos eletrônicos - Item 4.1.15 e seu subitem</w:t>
            </w:r>
          </w:p>
        </w:tc>
        <w:tc>
          <w:tcPr>
            <w:tcW w:w="1498" w:type="pct"/>
            <w:hideMark/>
          </w:tcPr>
          <w:p w14:paraId="1FF9650A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11BEFBD" w14:textId="77777777" w:rsidTr="0005031C">
        <w:trPr>
          <w:trHeight w:val="375"/>
        </w:trPr>
        <w:tc>
          <w:tcPr>
            <w:tcW w:w="3502" w:type="pct"/>
            <w:hideMark/>
          </w:tcPr>
          <w:p w14:paraId="2027181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Ccomunicação de acidente de trabalho - Item 4.1.17</w:t>
            </w:r>
          </w:p>
        </w:tc>
        <w:tc>
          <w:tcPr>
            <w:tcW w:w="1498" w:type="pct"/>
            <w:hideMark/>
          </w:tcPr>
          <w:p w14:paraId="16D47F14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6C26E8A" w14:textId="77777777" w:rsidTr="0005031C">
        <w:trPr>
          <w:trHeight w:val="375"/>
        </w:trPr>
        <w:tc>
          <w:tcPr>
            <w:tcW w:w="3502" w:type="pct"/>
            <w:hideMark/>
          </w:tcPr>
          <w:p w14:paraId="57C91ED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Kit primeiros socorros - item 4.1.21</w:t>
            </w:r>
          </w:p>
        </w:tc>
        <w:tc>
          <w:tcPr>
            <w:tcW w:w="1498" w:type="pct"/>
            <w:hideMark/>
          </w:tcPr>
          <w:p w14:paraId="59B02D30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4AC94EB" w14:textId="77777777" w:rsidTr="0005031C">
        <w:trPr>
          <w:trHeight w:val="375"/>
        </w:trPr>
        <w:tc>
          <w:tcPr>
            <w:tcW w:w="3502" w:type="pct"/>
            <w:hideMark/>
          </w:tcPr>
          <w:p w14:paraId="7C1797B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Atendimento médico presencial (mensal) - item 4.2</w:t>
            </w:r>
          </w:p>
        </w:tc>
        <w:tc>
          <w:tcPr>
            <w:tcW w:w="1498" w:type="pct"/>
            <w:hideMark/>
          </w:tcPr>
          <w:p w14:paraId="30255EA4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7DEF8BF" w14:textId="77777777" w:rsidTr="0005031C">
        <w:trPr>
          <w:trHeight w:val="375"/>
        </w:trPr>
        <w:tc>
          <w:tcPr>
            <w:tcW w:w="3502" w:type="pct"/>
            <w:hideMark/>
          </w:tcPr>
          <w:p w14:paraId="0BD9BEF6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Serviço de atendimento médico de urgência – item 4.3</w:t>
            </w:r>
          </w:p>
        </w:tc>
        <w:tc>
          <w:tcPr>
            <w:tcW w:w="1498" w:type="pct"/>
            <w:hideMark/>
          </w:tcPr>
          <w:p w14:paraId="3B7F90B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0AA60C8" w14:textId="77777777" w:rsidTr="0005031C">
        <w:trPr>
          <w:trHeight w:val="375"/>
        </w:trPr>
        <w:tc>
          <w:tcPr>
            <w:tcW w:w="3502" w:type="pct"/>
            <w:hideMark/>
          </w:tcPr>
          <w:p w14:paraId="2FF9896F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1498" w:type="pct"/>
            <w:hideMark/>
          </w:tcPr>
          <w:p w14:paraId="131A3D32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4AD4F4" w14:textId="4AE79C8E" w:rsidR="00AC7E3C" w:rsidRPr="0005031C" w:rsidRDefault="00AC7E3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6A17BF88" w14:textId="77777777" w:rsidTr="0005031C">
        <w:trPr>
          <w:trHeight w:val="375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18A3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PGR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74B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0F8DB5B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A4D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Elaboração do PGR - item 4.4.2.1 e seus subitens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9D2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6C1CB91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CA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Elaboração do cronograma de ações - item 4.4.2.2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19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DC7501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9F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Avaliações - itens 4.4.2.3 (subitens) e 4.4.2.4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AE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4A5EB30B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52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Itens 4.4.3 a 4.4.4 (e subitens)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F6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AD792D5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7A8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Visitas técnicas - item 4.4.5 (e subitens)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269F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09907E5C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C9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Itens 4.4.6 a 4.4.8 (e subitens)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64C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31D42D13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A05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Valor Global da Proposta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6F2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6DC0FD" w14:textId="17067026" w:rsidR="0005031C" w:rsidRP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553BD359" w14:textId="77777777" w:rsidTr="0005031C">
        <w:trPr>
          <w:trHeight w:val="375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DFD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LTCAT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F56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3CC19AF6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E48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Elaboração do LTCAT - item 4.5.1 (e subitens)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DA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E44FE15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938D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6D4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914C1" w14:textId="59A73D0A" w:rsidR="0005031C" w:rsidRP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35F7A1F1" w14:textId="77777777" w:rsidTr="0005031C">
        <w:trPr>
          <w:trHeight w:val="37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DA1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Ergonomia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A877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04CF85DA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3A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Elaboração do laudo ergnômico - item 4.6.1 (e subitens)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ED8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88D2DA7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43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Visitas sede e regionais - item 4.6.2 (e subitem)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EF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4500EAB4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AEF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Palestra - item 4.6.3 (e subitens)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6A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099FA8F0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82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1ª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510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623EE1FA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B5A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2ª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04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FA3128A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1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3ª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181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05EBC28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13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4ª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7A6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87C3E6A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4D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5ª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5B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A27E473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610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Intervenção Ergonômica – Item 4.7 – 6ª etapa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4E6F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A7F97E6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75F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F2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DD8790" w14:textId="1F5A116F" w:rsidR="0005031C" w:rsidRP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2B4F2F3A" w14:textId="77777777" w:rsidTr="0005031C">
        <w:trPr>
          <w:trHeight w:val="37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0C8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Outros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29D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16D91728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4C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 de aplicação de vacina H1N1 – Item 4.9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51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0DE5F20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06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 de aplicação de outras vacinas e testes – Item 4.10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5E8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81928C5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12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Serviços de Brigada de incêndio – Item 4.12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FE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2F3808A" w14:textId="77777777" w:rsidTr="0005031C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52F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39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D5B9CB9" w14:textId="23B68E24" w:rsidR="0005031C" w:rsidRP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0129CA30" w14:textId="77777777" w:rsidTr="0005031C">
        <w:trPr>
          <w:trHeight w:val="375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C865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Indicadores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2BB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0A28081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366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Elaboração dos indicadores - item 4.13.1 e 413.2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ED22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4FDDE33E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4DC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de absenteísmo - Item 4.13.3.1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DD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8F629B2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A94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de Exames Periódicos - item 4.13.3.2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63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4F82442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859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Serviço Médico - item 4.13.3.3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88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4638B1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E36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mensal - item 4.13.3.4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925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DC61972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EFF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Relatório anual - Item 4.14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6F5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6130FD3A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1723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2C6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D77B1A1" w14:textId="400B2E04" w:rsidR="0005031C" w:rsidRP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545"/>
      </w:tblGrid>
      <w:tr w:rsidR="0005031C" w:rsidRPr="0005031C" w14:paraId="721F9540" w14:textId="77777777" w:rsidTr="0005031C">
        <w:trPr>
          <w:trHeight w:val="375"/>
        </w:trPr>
        <w:tc>
          <w:tcPr>
            <w:tcW w:w="3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AE06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Tipo de Serviço Exames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024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do Serviço Individual (R$)</w:t>
            </w:r>
          </w:p>
        </w:tc>
      </w:tr>
      <w:tr w:rsidR="0005031C" w:rsidRPr="0005031C" w14:paraId="1B3263E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9FB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lastRenderedPageBreak/>
              <w:t>Rx Tórax + Perfil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7690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74B80CA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7CD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Hemograma Completo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1D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33702350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B54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Glicemia de Jejum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61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0A8DA1B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52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Uréia e Creatinina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C0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AE40C0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Ácido úrico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FDD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61BA08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4A1A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Colesterol Total/ Frações e Triglicerídeos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8DF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E304D1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5C66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EAS – Exame Sumário de Urina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5B7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7C17A94E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3B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TGO, TGP e Gama GT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086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6350A328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37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VDRL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481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5CB9C3C0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B83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Audiometria Tonal aero-ósseo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2C3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B4C4ACD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14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ABO com RH**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5E0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06D026C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18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Eletrocardiograma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2EBD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2405885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328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PSA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8AB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13EB2B75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C99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Mamografia Bi Lateral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D304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5031C" w:rsidRPr="0005031C" w14:paraId="47D511E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A4E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eastAsia="Calibri" w:cs="Arial"/>
                <w:color w:val="000000"/>
                <w:sz w:val="22"/>
                <w:szCs w:val="22"/>
              </w:rPr>
              <w:t>Acuidade Visual com discriminação de cores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205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F74954" w:rsidRPr="0005031C" w14:paraId="74E4DADF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0AAF" w14:textId="723A63C0" w:rsidR="00F74954" w:rsidRPr="0005031C" w:rsidRDefault="00F74954" w:rsidP="0005031C">
            <w:pPr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F74954">
              <w:rPr>
                <w:rFonts w:eastAsia="Calibri" w:cs="Arial"/>
                <w:color w:val="000000"/>
                <w:sz w:val="22"/>
                <w:szCs w:val="22"/>
              </w:rPr>
              <w:t>Outros exames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C4B2" w14:textId="77777777" w:rsidR="00F74954" w:rsidRPr="0005031C" w:rsidRDefault="00F74954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031C" w:rsidRPr="0005031C" w14:paraId="7C4EA937" w14:textId="77777777" w:rsidTr="0005031C">
        <w:trPr>
          <w:trHeight w:val="375"/>
        </w:trPr>
        <w:tc>
          <w:tcPr>
            <w:tcW w:w="3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8AD" w14:textId="77777777" w:rsidR="0005031C" w:rsidRPr="0005031C" w:rsidRDefault="0005031C" w:rsidP="0005031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b/>
                <w:bCs/>
                <w:color w:val="000000"/>
                <w:sz w:val="22"/>
                <w:szCs w:val="22"/>
              </w:rPr>
              <w:t>Valor Global da Proposta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04C" w14:textId="77777777" w:rsidR="0005031C" w:rsidRPr="0005031C" w:rsidRDefault="0005031C" w:rsidP="0005031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5031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7F12699" w14:textId="77777777" w:rsid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73E2AA2C" w14:textId="77777777" w:rsid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656A8B69" w14:textId="43732910" w:rsidR="0005031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33FB368F" w14:textId="77777777" w:rsidR="0005031C" w:rsidRPr="007E0DDC" w:rsidRDefault="0005031C" w:rsidP="00286A09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4B606877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bCs/>
          <w:sz w:val="22"/>
          <w:szCs w:val="22"/>
        </w:rPr>
      </w:pPr>
      <w:r w:rsidRPr="007E0DDC">
        <w:rPr>
          <w:rFonts w:cs="Arial"/>
          <w:b/>
          <w:bCs/>
          <w:sz w:val="22"/>
          <w:szCs w:val="22"/>
        </w:rPr>
        <w:t xml:space="preserve">1.1. </w:t>
      </w:r>
      <w:r w:rsidRPr="007E0DDC">
        <w:rPr>
          <w:rFonts w:cs="Arial"/>
          <w:bCs/>
          <w:sz w:val="22"/>
          <w:szCs w:val="22"/>
        </w:rPr>
        <w:t>Base para cálculo do valor global (12 meses) da proposta: SEBRAE/RO 140 (cento e quarenta) colaboradores.</w:t>
      </w:r>
    </w:p>
    <w:p w14:paraId="4C946935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bCs/>
          <w:sz w:val="22"/>
          <w:szCs w:val="22"/>
        </w:rPr>
      </w:pPr>
    </w:p>
    <w:p w14:paraId="7494F722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2.  Validade da Proposta: </w:t>
      </w:r>
    </w:p>
    <w:p w14:paraId="11D9CE3D" w14:textId="16C80F9D" w:rsidR="00286A09" w:rsidRPr="007E0DDC" w:rsidRDefault="00286A09" w:rsidP="00286A09">
      <w:pPr>
        <w:pStyle w:val="Corpodetexto2"/>
        <w:tabs>
          <w:tab w:val="left" w:pos="6663"/>
        </w:tabs>
        <w:spacing w:after="120"/>
        <w:rPr>
          <w:color w:val="auto"/>
          <w:sz w:val="22"/>
          <w:szCs w:val="22"/>
        </w:rPr>
      </w:pPr>
      <w:r w:rsidRPr="007E0DDC">
        <w:rPr>
          <w:color w:val="auto"/>
          <w:sz w:val="22"/>
          <w:szCs w:val="22"/>
        </w:rPr>
        <w:t>60 (</w:t>
      </w:r>
      <w:r>
        <w:rPr>
          <w:color w:val="auto"/>
          <w:sz w:val="22"/>
          <w:szCs w:val="22"/>
        </w:rPr>
        <w:t>sessenta</w:t>
      </w:r>
      <w:r w:rsidRPr="007E0DDC">
        <w:rPr>
          <w:color w:val="auto"/>
          <w:sz w:val="22"/>
          <w:szCs w:val="22"/>
        </w:rPr>
        <w:t>) dias, contados da data marcada para entrega dos envelopes.</w:t>
      </w:r>
    </w:p>
    <w:p w14:paraId="6BC9A970" w14:textId="77777777" w:rsidR="00286A09" w:rsidRPr="007E0DDC" w:rsidRDefault="00286A09" w:rsidP="00286A09">
      <w:pPr>
        <w:pStyle w:val="Corpodetexto2"/>
        <w:tabs>
          <w:tab w:val="left" w:pos="6663"/>
        </w:tabs>
        <w:spacing w:after="120"/>
        <w:rPr>
          <w:color w:val="auto"/>
          <w:sz w:val="22"/>
          <w:szCs w:val="22"/>
        </w:rPr>
      </w:pPr>
    </w:p>
    <w:p w14:paraId="32761F21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3.  Considerações Gerais: </w:t>
      </w:r>
    </w:p>
    <w:p w14:paraId="78950F20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conferimos todos os dados e valores ofertados e que assumidos integral e exclusiva responsabilidade por eventuais erros e/ou omissões existentes em nossa proposta, bem como responsabilizamo-nos pela veracidade das informações prestadas e comprometemo-nos a prestar os serviços nos termos e condições deste Termo de Referência.</w:t>
      </w:r>
    </w:p>
    <w:p w14:paraId="09722C2D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7C155D09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no preço estão incluídas todas as despesas com material, mão-de-obra, inclusive salários, transportes, seguros, taxas, tributos, contribuições e qualquer outra incidência fiscal e trabalhista, remoções e demais despesas de qualquer natureza que possam incidir sobre a execução do objeto desta licitação.</w:t>
      </w:r>
    </w:p>
    <w:p w14:paraId="5A9F264B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268CE72F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lastRenderedPageBreak/>
        <w:t xml:space="preserve">Atenciosamente, </w:t>
      </w:r>
    </w:p>
    <w:p w14:paraId="068DCB0C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________________________________________________</w:t>
      </w:r>
    </w:p>
    <w:p w14:paraId="08B33E17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Nome e Assinatura do Representante Legal.</w:t>
      </w:r>
    </w:p>
    <w:p w14:paraId="5F61AAB5" w14:textId="77777777" w:rsidR="00286A09" w:rsidRPr="007E0DDC" w:rsidRDefault="00286A09" w:rsidP="00286A09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40DEBDFE" w14:textId="77777777" w:rsidR="00286A09" w:rsidRPr="007E0DDC" w:rsidRDefault="00286A09" w:rsidP="00286A09">
      <w:pPr>
        <w:spacing w:after="120"/>
        <w:rPr>
          <w:rFonts w:cs="Arial"/>
          <w:i/>
          <w:sz w:val="22"/>
          <w:szCs w:val="22"/>
        </w:rPr>
      </w:pPr>
      <w:r w:rsidRPr="007E0DDC">
        <w:rPr>
          <w:rFonts w:cs="Arial"/>
          <w:i/>
          <w:sz w:val="22"/>
          <w:szCs w:val="22"/>
        </w:rPr>
        <w:t>Observação: A proponente deve rubricar todas as folhas da Proposta Comercial, bem como numerá-las seguidamente, sem emendas, rasuras ou ressalvas.</w:t>
      </w:r>
    </w:p>
    <w:p w14:paraId="74F60FC3" w14:textId="77777777" w:rsidR="00753920" w:rsidRDefault="00753920"/>
    <w:sectPr w:rsidR="00753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550"/>
    <w:multiLevelType w:val="hybridMultilevel"/>
    <w:tmpl w:val="B6FECCA8"/>
    <w:lvl w:ilvl="0" w:tplc="656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0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9"/>
    <w:rsid w:val="00031A5A"/>
    <w:rsid w:val="0005031C"/>
    <w:rsid w:val="00193F2D"/>
    <w:rsid w:val="001F6EB5"/>
    <w:rsid w:val="00286A09"/>
    <w:rsid w:val="0031409D"/>
    <w:rsid w:val="00466753"/>
    <w:rsid w:val="00485E06"/>
    <w:rsid w:val="004C3217"/>
    <w:rsid w:val="004E11D4"/>
    <w:rsid w:val="00655FFD"/>
    <w:rsid w:val="0069099C"/>
    <w:rsid w:val="00745A0A"/>
    <w:rsid w:val="00753920"/>
    <w:rsid w:val="00764F68"/>
    <w:rsid w:val="007671A5"/>
    <w:rsid w:val="008D5941"/>
    <w:rsid w:val="00924727"/>
    <w:rsid w:val="00A16B7A"/>
    <w:rsid w:val="00AB5D1B"/>
    <w:rsid w:val="00AC7E3C"/>
    <w:rsid w:val="00C034D2"/>
    <w:rsid w:val="00C84B32"/>
    <w:rsid w:val="00DA7811"/>
    <w:rsid w:val="00DC6B31"/>
    <w:rsid w:val="00F74954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AD4B"/>
  <w15:chartTrackingRefBased/>
  <w15:docId w15:val="{C0AC8942-B9E3-49CB-B06D-A934399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86A09"/>
    <w:pPr>
      <w:autoSpaceDE w:val="0"/>
      <w:autoSpaceDN w:val="0"/>
      <w:adjustRightInd w:val="0"/>
      <w:jc w:val="both"/>
    </w:pPr>
    <w:rPr>
      <w:rFonts w:cs="Arial"/>
      <w:color w:val="FF0000"/>
      <w:szCs w:val="21"/>
    </w:rPr>
  </w:style>
  <w:style w:type="character" w:customStyle="1" w:styleId="Corpodetexto2Char">
    <w:name w:val="Corpo de texto 2 Char"/>
    <w:basedOn w:val="Fontepargpadro"/>
    <w:link w:val="Corpodetexto2"/>
    <w:rsid w:val="00286A09"/>
    <w:rPr>
      <w:rFonts w:ascii="Arial" w:eastAsia="Times New Roman" w:hAnsi="Arial" w:cs="Arial"/>
      <w:color w:val="FF0000"/>
      <w:sz w:val="24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286A09"/>
    <w:pPr>
      <w:ind w:left="708"/>
    </w:pPr>
  </w:style>
  <w:style w:type="table" w:styleId="Tabelacomgrade">
    <w:name w:val="Table Grid"/>
    <w:basedOn w:val="Tabelanormal"/>
    <w:uiPriority w:val="39"/>
    <w:rsid w:val="0005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Gracielly de Oliveira E Silva Costa</cp:lastModifiedBy>
  <cp:revision>3</cp:revision>
  <dcterms:created xsi:type="dcterms:W3CDTF">2023-07-28T15:39:00Z</dcterms:created>
  <dcterms:modified xsi:type="dcterms:W3CDTF">2023-07-28T15:40:00Z</dcterms:modified>
</cp:coreProperties>
</file>